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65C5" w14:textId="77777777" w:rsidR="009475C6" w:rsidRPr="009475C6" w:rsidRDefault="009475C6">
      <w:pPr>
        <w:rPr>
          <w:b/>
          <w:sz w:val="28"/>
          <w:szCs w:val="28"/>
        </w:rPr>
      </w:pPr>
      <w:r w:rsidRPr="009475C6">
        <w:rPr>
          <w:b/>
          <w:sz w:val="28"/>
          <w:szCs w:val="28"/>
        </w:rPr>
        <w:t>Die Berufsberatung stellt sich vor</w:t>
      </w:r>
    </w:p>
    <w:p w14:paraId="40B518A6" w14:textId="77777777" w:rsidR="009475C6" w:rsidRDefault="009475C6"/>
    <w:p w14:paraId="7E7F6939" w14:textId="6BD3DE75" w:rsidR="002A343C" w:rsidRDefault="0045472E">
      <w:r>
        <w:t>Wir, die Berufsberaterinnen und Berufsberater der Agentur für Arbeit</w:t>
      </w:r>
      <w:r w:rsidR="00056601">
        <w:t>,</w:t>
      </w:r>
      <w:r>
        <w:t xml:space="preserve"> sind wichtige Partner </w:t>
      </w:r>
      <w:r w:rsidR="00A6162A" w:rsidRPr="00A6162A">
        <w:t>im Prozess deiner berufl</w:t>
      </w:r>
      <w:r w:rsidR="00A6162A">
        <w:t>i</w:t>
      </w:r>
      <w:r w:rsidR="00A6162A" w:rsidRPr="00A6162A">
        <w:t>chen Orien</w:t>
      </w:r>
      <w:r w:rsidR="00A6162A">
        <w:rPr>
          <w:rFonts w:ascii="Calibri" w:eastAsia="Calibri" w:hAnsi="Calibri" w:cs="Calibri"/>
        </w:rPr>
        <w:t>ti</w:t>
      </w:r>
      <w:r w:rsidR="00A6162A" w:rsidRPr="00A6162A">
        <w:t>erung.</w:t>
      </w:r>
    </w:p>
    <w:p w14:paraId="78F4B680" w14:textId="77777777" w:rsidR="009475C6" w:rsidRDefault="009475C6" w:rsidP="0045472E">
      <w:pPr>
        <w:spacing w:after="0"/>
        <w:rPr>
          <w:b/>
        </w:rPr>
      </w:pPr>
    </w:p>
    <w:p w14:paraId="5F0A4402" w14:textId="77777777" w:rsidR="0045472E" w:rsidRPr="0045472E" w:rsidRDefault="0045472E" w:rsidP="0045472E">
      <w:pPr>
        <w:spacing w:after="0"/>
        <w:rPr>
          <w:b/>
        </w:rPr>
      </w:pPr>
      <w:r w:rsidRPr="0045472E">
        <w:rPr>
          <w:b/>
        </w:rPr>
        <w:t xml:space="preserve">Wir </w:t>
      </w:r>
      <w:r w:rsidR="009475C6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919FAF5" wp14:editId="64BD5282">
            <wp:simplePos x="1143000" y="1793875"/>
            <wp:positionH relativeFrom="margin">
              <wp:align>right</wp:align>
            </wp:positionH>
            <wp:positionV relativeFrom="margin">
              <wp:align>top</wp:align>
            </wp:positionV>
            <wp:extent cx="1835150" cy="38481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FF624" w14:textId="3A0A1CB9" w:rsidR="0045472E" w:rsidRDefault="0045472E" w:rsidP="0045472E">
      <w:pPr>
        <w:pStyle w:val="Listenabsatz"/>
        <w:numPr>
          <w:ilvl w:val="0"/>
          <w:numId w:val="1"/>
        </w:numPr>
        <w:spacing w:after="0"/>
      </w:pPr>
      <w:r>
        <w:t>informieren und beraten</w:t>
      </w:r>
      <w:r w:rsidR="00A6162A">
        <w:t>,</w:t>
      </w:r>
    </w:p>
    <w:p w14:paraId="55F28EC1" w14:textId="30FCC68A" w:rsidR="0045472E" w:rsidRDefault="0045472E" w:rsidP="0045472E">
      <w:pPr>
        <w:pStyle w:val="Listenabsatz"/>
        <w:numPr>
          <w:ilvl w:val="0"/>
          <w:numId w:val="1"/>
        </w:numPr>
      </w:pPr>
      <w:r>
        <w:t>vermitteln Ausbildungsmöglichkeiten</w:t>
      </w:r>
      <w:r w:rsidR="00A6162A">
        <w:t>,</w:t>
      </w:r>
    </w:p>
    <w:p w14:paraId="555B6D7C" w14:textId="6C597419" w:rsidR="0045472E" w:rsidRDefault="0045472E" w:rsidP="0045472E">
      <w:pPr>
        <w:pStyle w:val="Listenabsatz"/>
        <w:numPr>
          <w:ilvl w:val="0"/>
          <w:numId w:val="1"/>
        </w:numPr>
      </w:pPr>
      <w:r>
        <w:t>fördern die Berufsausbildung durch finanzielle Hilfen</w:t>
      </w:r>
      <w:r w:rsidR="00A6162A">
        <w:t>,</w:t>
      </w:r>
    </w:p>
    <w:p w14:paraId="2F84130D" w14:textId="3EC7C65D" w:rsidR="0045472E" w:rsidRDefault="0045472E" w:rsidP="0045472E">
      <w:pPr>
        <w:pStyle w:val="Listenabsatz"/>
        <w:numPr>
          <w:ilvl w:val="0"/>
          <w:numId w:val="1"/>
        </w:numPr>
      </w:pPr>
      <w:r>
        <w:t>haben viele Internet-Angebote</w:t>
      </w:r>
      <w:r w:rsidR="00A6162A">
        <w:t>.</w:t>
      </w:r>
    </w:p>
    <w:p w14:paraId="78DBADDD" w14:textId="77777777" w:rsidR="009475C6" w:rsidRDefault="009475C6" w:rsidP="009475C6">
      <w:pPr>
        <w:spacing w:after="0"/>
        <w:rPr>
          <w:b/>
        </w:rPr>
      </w:pPr>
    </w:p>
    <w:p w14:paraId="1EA9F6D1" w14:textId="77777777" w:rsidR="009475C6" w:rsidRDefault="0045472E" w:rsidP="009475C6">
      <w:pPr>
        <w:spacing w:after="0"/>
        <w:rPr>
          <w:b/>
        </w:rPr>
      </w:pPr>
      <w:r w:rsidRPr="0045472E">
        <w:rPr>
          <w:b/>
        </w:rPr>
        <w:t xml:space="preserve">Wir sind für dich da, </w:t>
      </w:r>
    </w:p>
    <w:p w14:paraId="6A5143D0" w14:textId="77777777" w:rsidR="00A6162A" w:rsidRDefault="00A6162A" w:rsidP="00A6162A">
      <w:pPr>
        <w:pStyle w:val="Listenabsatz"/>
        <w:numPr>
          <w:ilvl w:val="0"/>
          <w:numId w:val="4"/>
        </w:numPr>
      </w:pPr>
      <w:r>
        <w:t>wenn du in deiner Berufsentscheidung unsicher bist.</w:t>
      </w:r>
    </w:p>
    <w:p w14:paraId="7B6CA6EF" w14:textId="6DD3625D" w:rsidR="00A6162A" w:rsidRDefault="00A6162A" w:rsidP="00A6162A">
      <w:pPr>
        <w:pStyle w:val="Listenabsatz"/>
        <w:numPr>
          <w:ilvl w:val="0"/>
          <w:numId w:val="4"/>
        </w:numPr>
      </w:pPr>
      <w:r>
        <w:t>wenn du mehr über Berufe, betriebliche und schulische Ausbildungswege,</w:t>
      </w:r>
      <w:r>
        <w:t xml:space="preserve"> </w:t>
      </w:r>
      <w:r>
        <w:t>über Studienmöglichkeiten oder Weiterbildungsangebote wissen möchtest.</w:t>
      </w:r>
    </w:p>
    <w:p w14:paraId="124D2A7E" w14:textId="26AF19A9" w:rsidR="00A6162A" w:rsidRDefault="00A6162A" w:rsidP="00A6162A">
      <w:pPr>
        <w:pStyle w:val="Listenabsatz"/>
        <w:numPr>
          <w:ilvl w:val="0"/>
          <w:numId w:val="4"/>
        </w:numPr>
      </w:pPr>
      <w:r>
        <w:t>wenn du einen Ausbildungsplatz suchst.</w:t>
      </w:r>
    </w:p>
    <w:p w14:paraId="3563ED6E" w14:textId="6C92207C" w:rsidR="00A6162A" w:rsidRDefault="00A6162A" w:rsidP="00A6162A">
      <w:pPr>
        <w:pStyle w:val="Listenabsatz"/>
        <w:numPr>
          <w:ilvl w:val="0"/>
          <w:numId w:val="4"/>
        </w:numPr>
      </w:pPr>
      <w:r>
        <w:t>wenn du dich auf eine Ausbildung vorbereiten möchtest.</w:t>
      </w:r>
    </w:p>
    <w:p w14:paraId="371D2848" w14:textId="2F86AD96" w:rsidR="009475C6" w:rsidRDefault="00A6162A" w:rsidP="00A6162A">
      <w:pPr>
        <w:pStyle w:val="Listenabsatz"/>
        <w:numPr>
          <w:ilvl w:val="0"/>
          <w:numId w:val="4"/>
        </w:numPr>
      </w:pPr>
      <w:r>
        <w:t>und natürlich auch, wenn es in deiner Ausbildung nicht so läu</w:t>
      </w:r>
      <w:r>
        <w:rPr>
          <w:rFonts w:ascii="Calibri" w:eastAsia="Calibri" w:hAnsi="Calibri" w:cs="Calibri"/>
        </w:rPr>
        <w:t>ft</w:t>
      </w:r>
      <w:r>
        <w:t>,</w:t>
      </w:r>
      <w:r>
        <w:t xml:space="preserve"> </w:t>
      </w:r>
      <w:r>
        <w:t>wie du es dir vorgestellt hast.</w:t>
      </w:r>
    </w:p>
    <w:p w14:paraId="3D1A0257" w14:textId="77777777" w:rsidR="00A6162A" w:rsidRDefault="00A6162A" w:rsidP="00A61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20AB72B" w14:textId="621AE6ED" w:rsidR="00A6162A" w:rsidRPr="00A6162A" w:rsidRDefault="00A6162A" w:rsidP="00A61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6162A">
        <w:rPr>
          <w:rFonts w:ascii="Calibri" w:hAnsi="Calibri" w:cs="Calibri"/>
          <w:b/>
          <w:bCs/>
        </w:rPr>
        <w:t>Du kannst unsere Berufsinforma</w:t>
      </w:r>
      <w:r w:rsidRPr="00A6162A">
        <w:rPr>
          <w:rFonts w:ascii="Calibri" w:eastAsia="Calibri" w:hAnsi="Calibri" w:cs="Calibri"/>
          <w:b/>
          <w:bCs/>
        </w:rPr>
        <w:t>ti</w:t>
      </w:r>
      <w:r w:rsidRPr="00A6162A">
        <w:rPr>
          <w:rFonts w:ascii="Calibri" w:hAnsi="Calibri" w:cs="Calibri"/>
          <w:b/>
          <w:bCs/>
        </w:rPr>
        <w:t>onszentren (BIZ) besuchen,</w:t>
      </w:r>
    </w:p>
    <w:p w14:paraId="4021AD5C" w14:textId="77777777" w:rsidR="00A6162A" w:rsidRPr="00A6162A" w:rsidRDefault="00A6162A" w:rsidP="00A61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6162A">
        <w:rPr>
          <w:rFonts w:ascii="Calibri" w:hAnsi="Calibri" w:cs="Calibri"/>
        </w:rPr>
        <w:t>wenn du dich selbstständig über Berufe, Ausbildungen und Studienmöglichkeiten informieren willst.</w:t>
      </w:r>
    </w:p>
    <w:p w14:paraId="63D11C70" w14:textId="77777777" w:rsidR="00A6162A" w:rsidRPr="00A6162A" w:rsidRDefault="00A6162A" w:rsidP="00A61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70479DC" w14:textId="2A6445A9" w:rsidR="00A6162A" w:rsidRPr="00A6162A" w:rsidRDefault="00A6162A" w:rsidP="00A61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6162A">
        <w:rPr>
          <w:rFonts w:ascii="Calibri" w:hAnsi="Calibri" w:cs="Calibri"/>
          <w:b/>
          <w:bCs/>
        </w:rPr>
        <w:t>Du findest uns</w:t>
      </w:r>
    </w:p>
    <w:p w14:paraId="3DA61AA4" w14:textId="65DBA5CD" w:rsidR="00A6162A" w:rsidRPr="00A6162A" w:rsidRDefault="00A6162A" w:rsidP="00A6162A">
      <w:pPr>
        <w:rPr>
          <w:rFonts w:ascii="Calibri" w:hAnsi="Calibri" w:cs="Calibri"/>
        </w:rPr>
      </w:pPr>
      <w:r w:rsidRPr="00A6162A">
        <w:rPr>
          <w:rFonts w:ascii="Calibri" w:hAnsi="Calibri" w:cs="Calibri"/>
        </w:rPr>
        <w:t>in der örtlichen Agentur für Arbeit. Häufig bieten wir auch Sprechstunden in deiner Schule an.</w:t>
      </w:r>
    </w:p>
    <w:p w14:paraId="0B56807E" w14:textId="4BFBE348" w:rsidR="0045472E" w:rsidRDefault="00A6162A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b/>
        </w:rPr>
      </w:pPr>
      <w:r>
        <w:rPr>
          <w:b/>
        </w:rPr>
        <w:t>Kontakt</w:t>
      </w:r>
    </w:p>
    <w:p w14:paraId="108C0598" w14:textId="77777777" w:rsidR="0045472E" w:rsidRDefault="0045472E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</w:pPr>
      <w:r>
        <w:t>Name</w:t>
      </w:r>
    </w:p>
    <w:p w14:paraId="66BF44F3" w14:textId="77777777" w:rsidR="0045472E" w:rsidRDefault="0045472E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</w:pPr>
      <w:r>
        <w:t>Adresse</w:t>
      </w:r>
    </w:p>
    <w:p w14:paraId="52C508F9" w14:textId="77777777" w:rsidR="0045472E" w:rsidRDefault="0045472E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</w:pPr>
      <w:r>
        <w:t>Telefon</w:t>
      </w:r>
    </w:p>
    <w:p w14:paraId="6BF62B78" w14:textId="77777777" w:rsidR="0045472E" w:rsidRDefault="0045472E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</w:pPr>
      <w:r>
        <w:t>E-Mail</w:t>
      </w:r>
    </w:p>
    <w:p w14:paraId="5DEE93D4" w14:textId="77777777" w:rsidR="0045472E" w:rsidRDefault="0045472E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</w:pPr>
      <w:r>
        <w:t>Sonstiges</w:t>
      </w:r>
    </w:p>
    <w:p w14:paraId="24AA01F6" w14:textId="77777777" w:rsidR="009475C6" w:rsidRDefault="009475C6" w:rsidP="0094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47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7B48"/>
    <w:multiLevelType w:val="hybridMultilevel"/>
    <w:tmpl w:val="8A824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9B4A46"/>
    <w:multiLevelType w:val="hybridMultilevel"/>
    <w:tmpl w:val="501C95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970D20"/>
    <w:multiLevelType w:val="hybridMultilevel"/>
    <w:tmpl w:val="4FC0DB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21623"/>
    <w:multiLevelType w:val="hybridMultilevel"/>
    <w:tmpl w:val="CEC038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84448">
    <w:abstractNumId w:val="0"/>
  </w:num>
  <w:num w:numId="2" w16cid:durableId="1466847406">
    <w:abstractNumId w:val="2"/>
  </w:num>
  <w:num w:numId="3" w16cid:durableId="222106667">
    <w:abstractNumId w:val="1"/>
  </w:num>
  <w:num w:numId="4" w16cid:durableId="164705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2E"/>
    <w:rsid w:val="00056601"/>
    <w:rsid w:val="002A343C"/>
    <w:rsid w:val="0045472E"/>
    <w:rsid w:val="009475C6"/>
    <w:rsid w:val="00A6162A"/>
    <w:rsid w:val="00D321B9"/>
    <w:rsid w:val="00D622D4"/>
    <w:rsid w:val="00E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8299"/>
  <w15:docId w15:val="{AC521248-83B0-436D-A09D-09D2C2F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47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Finke</dc:creator>
  <cp:lastModifiedBy>Sophie Kolb</cp:lastModifiedBy>
  <cp:revision>5</cp:revision>
  <dcterms:created xsi:type="dcterms:W3CDTF">2025-06-24T09:19:00Z</dcterms:created>
  <dcterms:modified xsi:type="dcterms:W3CDTF">2025-06-24T09:24:00Z</dcterms:modified>
</cp:coreProperties>
</file>