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78269" w14:textId="77777777" w:rsidR="00CD5844" w:rsidRPr="005A421C" w:rsidRDefault="00CD5844" w:rsidP="00CD5844">
      <w:pPr>
        <w:pStyle w:val="StandardWeb"/>
        <w:spacing w:before="0" w:beforeAutospacing="0" w:after="0" w:afterAutospacing="0"/>
        <w:rPr>
          <w:rFonts w:ascii="Calibri" w:hAnsi="Calibri" w:cs="Arial"/>
          <w:i/>
          <w:iCs/>
          <w:color w:val="000000" w:themeColor="text1"/>
          <w:sz w:val="22"/>
          <w:szCs w:val="22"/>
        </w:rPr>
      </w:pPr>
      <w:r w:rsidRPr="005A421C">
        <w:rPr>
          <w:rFonts w:ascii="Calibri" w:hAnsi="Calibri" w:cs="Arial"/>
          <w:i/>
          <w:iCs/>
          <w:color w:val="000000" w:themeColor="text1"/>
          <w:sz w:val="22"/>
          <w:szCs w:val="22"/>
        </w:rPr>
        <w:t xml:space="preserve">Löschen Sie die nicht zutreffende Variante: </w:t>
      </w:r>
    </w:p>
    <w:p w14:paraId="18D47478" w14:textId="6A0A7C82" w:rsidR="00CD5844" w:rsidRPr="005A421C" w:rsidRDefault="00CD5844" w:rsidP="00CD5844">
      <w:pPr>
        <w:pStyle w:val="StandardWeb"/>
        <w:spacing w:before="0" w:beforeAutospacing="0" w:after="0" w:afterAutospacing="0"/>
        <w:rPr>
          <w:rFonts w:ascii="Calibri" w:hAnsi="Calibri" w:cs="Arial"/>
          <w:b/>
          <w:bCs/>
          <w:sz w:val="22"/>
        </w:rPr>
      </w:pPr>
      <w:r w:rsidRPr="005A421C">
        <w:rPr>
          <w:rFonts w:ascii="Calibri" w:hAnsi="Calibri" w:cs="Arial"/>
          <w:b/>
          <w:bCs/>
          <w:sz w:val="22"/>
        </w:rPr>
        <w:t>Unsere Schule möchte die Kooperation mit Ihrem Unternehmen gern fortführen und Sie in diesem Kontext für das Sponsoring unserer Berufswahlpässe gewinnen.</w:t>
      </w:r>
    </w:p>
    <w:p w14:paraId="2984D4DF" w14:textId="77777777" w:rsidR="00CD5844" w:rsidRPr="005A421C" w:rsidRDefault="00CD5844" w:rsidP="00CD5844">
      <w:pPr>
        <w:pStyle w:val="StandardWeb"/>
        <w:spacing w:before="0" w:beforeAutospacing="0" w:after="0" w:afterAutospacing="0"/>
        <w:rPr>
          <w:rFonts w:ascii="Calibri" w:hAnsi="Calibri" w:cs="Arial"/>
          <w:b/>
          <w:bCs/>
          <w:sz w:val="22"/>
        </w:rPr>
      </w:pPr>
      <w:r w:rsidRPr="005A421C">
        <w:rPr>
          <w:rFonts w:ascii="Calibri" w:hAnsi="Calibri" w:cs="Arial"/>
          <w:b/>
          <w:bCs/>
          <w:sz w:val="22"/>
        </w:rPr>
        <w:t xml:space="preserve"> </w:t>
      </w:r>
    </w:p>
    <w:p w14:paraId="67E7281B" w14:textId="77777777" w:rsidR="00CD5844" w:rsidRPr="005A421C" w:rsidRDefault="00CD5844" w:rsidP="00CD5844">
      <w:pPr>
        <w:pStyle w:val="StandardWeb"/>
        <w:spacing w:before="0" w:beforeAutospacing="0" w:after="0" w:afterAutospacing="0"/>
        <w:rPr>
          <w:rFonts w:ascii="Calibri" w:hAnsi="Calibri" w:cs="Arial"/>
          <w:b/>
          <w:bCs/>
          <w:sz w:val="22"/>
        </w:rPr>
      </w:pPr>
      <w:r w:rsidRPr="005A421C">
        <w:rPr>
          <w:rFonts w:ascii="Calibri" w:hAnsi="Calibri" w:cs="Arial"/>
          <w:b/>
          <w:bCs/>
          <w:sz w:val="22"/>
        </w:rPr>
        <w:t>Unsere Schule möchte Sie als Praxispartner in der Berufsorientierung (BO) gewinnen und diesem Kontext auch das Sponsoring von Berufswahlpässen anfragen.</w:t>
      </w:r>
    </w:p>
    <w:p w14:paraId="0755B975" w14:textId="53460151" w:rsidR="006870AE" w:rsidRPr="00717E36" w:rsidRDefault="006870AE">
      <w:pPr>
        <w:pStyle w:val="berschrift1"/>
        <w:rPr>
          <w:rFonts w:ascii="Calibri" w:hAnsi="Calibri" w:cs="Arial"/>
          <w:sz w:val="22"/>
        </w:rPr>
      </w:pPr>
    </w:p>
    <w:p w14:paraId="7EB879AB" w14:textId="65713965" w:rsidR="006870AE" w:rsidRDefault="007570EB">
      <w:pPr>
        <w:pStyle w:val="berschrift1"/>
        <w:rPr>
          <w:rFonts w:ascii="Calibri" w:hAnsi="Calibri" w:cs="Arial"/>
          <w:sz w:val="22"/>
        </w:rPr>
      </w:pPr>
      <w:r w:rsidRPr="00717E36">
        <w:rPr>
          <w:rFonts w:ascii="Calibri" w:hAnsi="Calibri" w:cs="Arial"/>
          <w:noProof/>
          <w:sz w:val="20"/>
        </w:rPr>
        <w:drawing>
          <wp:anchor distT="0" distB="0" distL="114300" distR="114300" simplePos="0" relativeHeight="251657728" behindDoc="0" locked="0" layoutInCell="1" allowOverlap="1" wp14:anchorId="59AFC534" wp14:editId="43B3D233">
            <wp:simplePos x="0" y="0"/>
            <wp:positionH relativeFrom="column">
              <wp:posOffset>895350</wp:posOffset>
            </wp:positionH>
            <wp:positionV relativeFrom="paragraph">
              <wp:posOffset>53340</wp:posOffset>
            </wp:positionV>
            <wp:extent cx="3810000" cy="454025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5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D3FE1" w14:textId="77777777" w:rsidR="00CD5844" w:rsidRDefault="00CD5844" w:rsidP="00CD5844"/>
    <w:p w14:paraId="3175EA4F" w14:textId="77777777" w:rsidR="00CD5844" w:rsidRPr="00CD5844" w:rsidRDefault="00CD5844" w:rsidP="00CD5844"/>
    <w:p w14:paraId="06208FDC" w14:textId="05BE2894" w:rsidR="006870AE" w:rsidRPr="005A421C" w:rsidRDefault="005A421C" w:rsidP="005A421C">
      <w:pPr>
        <w:pStyle w:val="berschrift1"/>
        <w:rPr>
          <w:rFonts w:ascii="Calibri" w:hAnsi="Calibri" w:cs="Arial"/>
          <w:szCs w:val="32"/>
        </w:rPr>
      </w:pPr>
      <w:r>
        <w:rPr>
          <w:rFonts w:ascii="Calibri" w:hAnsi="Calibri" w:cs="Arial"/>
          <w:szCs w:val="32"/>
        </w:rPr>
        <w:t xml:space="preserve">                  </w:t>
      </w:r>
      <w:r w:rsidR="006401B1">
        <w:rPr>
          <w:rFonts w:ascii="Calibri" w:hAnsi="Calibri" w:cs="Arial"/>
          <w:szCs w:val="32"/>
        </w:rPr>
        <w:t xml:space="preserve">  </w:t>
      </w:r>
      <w:r w:rsidR="00B12169" w:rsidRPr="005A421C">
        <w:rPr>
          <w:rFonts w:ascii="Calibri" w:hAnsi="Calibri" w:cs="Arial"/>
          <w:szCs w:val="32"/>
        </w:rPr>
        <w:t>Sponsoring</w:t>
      </w:r>
      <w:r w:rsidRPr="005A421C">
        <w:rPr>
          <w:rFonts w:ascii="Calibri" w:hAnsi="Calibri" w:cs="Arial"/>
          <w:szCs w:val="32"/>
        </w:rPr>
        <w:t>i</w:t>
      </w:r>
      <w:r w:rsidR="006870AE" w:rsidRPr="005A421C">
        <w:rPr>
          <w:rFonts w:ascii="Calibri" w:hAnsi="Calibri" w:cs="Arial"/>
          <w:szCs w:val="32"/>
        </w:rPr>
        <w:t xml:space="preserve">nformationen für </w:t>
      </w:r>
      <w:r w:rsidR="006D316C" w:rsidRPr="005A421C">
        <w:rPr>
          <w:rFonts w:ascii="Calibri" w:hAnsi="Calibri" w:cs="Arial"/>
          <w:szCs w:val="32"/>
        </w:rPr>
        <w:t>Unternehmen</w:t>
      </w:r>
    </w:p>
    <w:p w14:paraId="2A3B8C6B" w14:textId="5B41F7B5" w:rsidR="006870AE" w:rsidRPr="006401B1" w:rsidRDefault="006870AE" w:rsidP="005A421C">
      <w:pPr>
        <w:pStyle w:val="StandardWeb"/>
        <w:spacing w:before="0" w:beforeAutospacing="0" w:after="0" w:afterAutospacing="0"/>
        <w:jc w:val="center"/>
        <w:rPr>
          <w:rFonts w:ascii="Calibri" w:hAnsi="Calibri" w:cs="Arial"/>
          <w:sz w:val="22"/>
          <w:szCs w:val="22"/>
        </w:rPr>
      </w:pPr>
    </w:p>
    <w:p w14:paraId="7B9DD2ED" w14:textId="77777777" w:rsidR="006870AE" w:rsidRPr="00717E36" w:rsidRDefault="006870AE">
      <w:pPr>
        <w:rPr>
          <w:rFonts w:ascii="Calibri" w:hAnsi="Calibri" w:cs="Arial"/>
          <w:b/>
          <w:bCs/>
          <w:sz w:val="22"/>
        </w:rPr>
      </w:pPr>
      <w:r w:rsidRPr="00717E36">
        <w:rPr>
          <w:rFonts w:ascii="Calibri" w:hAnsi="Calibri" w:cs="Arial"/>
          <w:b/>
          <w:bCs/>
          <w:sz w:val="22"/>
        </w:rPr>
        <w:t xml:space="preserve">Was ist der Berufswahlpass ? </w:t>
      </w:r>
    </w:p>
    <w:p w14:paraId="70B1C169" w14:textId="63AA4C01" w:rsidR="006870AE" w:rsidRPr="00717E36" w:rsidRDefault="006870AE">
      <w:pPr>
        <w:numPr>
          <w:ilvl w:val="0"/>
          <w:numId w:val="5"/>
        </w:numPr>
        <w:rPr>
          <w:rFonts w:ascii="Calibri" w:hAnsi="Calibri" w:cs="Arial"/>
          <w:sz w:val="22"/>
        </w:rPr>
      </w:pPr>
      <w:r w:rsidRPr="00717E36">
        <w:rPr>
          <w:rFonts w:ascii="Calibri" w:hAnsi="Calibri" w:cs="Arial"/>
          <w:sz w:val="22"/>
          <w:szCs w:val="28"/>
        </w:rPr>
        <w:t xml:space="preserve">ein </w:t>
      </w:r>
      <w:r w:rsidR="006B6677">
        <w:rPr>
          <w:rFonts w:ascii="Calibri" w:hAnsi="Calibri" w:cs="Arial"/>
          <w:sz w:val="22"/>
          <w:szCs w:val="28"/>
        </w:rPr>
        <w:t>Portfolio</w:t>
      </w:r>
      <w:r w:rsidRPr="00717E36">
        <w:rPr>
          <w:rFonts w:ascii="Calibri" w:hAnsi="Calibri" w:cs="Arial"/>
          <w:sz w:val="22"/>
          <w:szCs w:val="28"/>
        </w:rPr>
        <w:t xml:space="preserve"> </w:t>
      </w:r>
      <w:r w:rsidR="005A421C" w:rsidRPr="00717E36">
        <w:rPr>
          <w:rFonts w:ascii="Calibri" w:hAnsi="Calibri" w:cs="Arial"/>
          <w:sz w:val="22"/>
        </w:rPr>
        <w:t>zur Berufsorientierung</w:t>
      </w:r>
      <w:r w:rsidR="005A421C">
        <w:rPr>
          <w:rFonts w:ascii="Calibri" w:hAnsi="Calibri" w:cs="Arial"/>
          <w:sz w:val="22"/>
        </w:rPr>
        <w:t xml:space="preserve"> (BO)</w:t>
      </w:r>
      <w:r w:rsidR="005A421C">
        <w:rPr>
          <w:rFonts w:ascii="Calibri" w:hAnsi="Calibri" w:cs="Arial"/>
          <w:sz w:val="22"/>
        </w:rPr>
        <w:t xml:space="preserve"> </w:t>
      </w:r>
      <w:r w:rsidR="006B6677">
        <w:rPr>
          <w:rFonts w:ascii="Calibri" w:hAnsi="Calibri" w:cs="Arial"/>
          <w:sz w:val="22"/>
          <w:szCs w:val="28"/>
        </w:rPr>
        <w:t>für Schüler</w:t>
      </w:r>
      <w:r w:rsidR="006401B1">
        <w:rPr>
          <w:rFonts w:ascii="Calibri" w:hAnsi="Calibri" w:cs="Arial"/>
          <w:sz w:val="22"/>
          <w:szCs w:val="28"/>
        </w:rPr>
        <w:t xml:space="preserve"> und Schüler (</w:t>
      </w:r>
      <w:proofErr w:type="spellStart"/>
      <w:r w:rsidR="006401B1">
        <w:rPr>
          <w:rFonts w:ascii="Calibri" w:hAnsi="Calibri" w:cs="Arial"/>
          <w:sz w:val="22"/>
          <w:szCs w:val="28"/>
        </w:rPr>
        <w:t>SuS</w:t>
      </w:r>
      <w:proofErr w:type="spellEnd"/>
      <w:r w:rsidR="006401B1">
        <w:rPr>
          <w:rFonts w:ascii="Calibri" w:hAnsi="Calibri" w:cs="Arial"/>
          <w:sz w:val="22"/>
          <w:szCs w:val="28"/>
        </w:rPr>
        <w:t>)</w:t>
      </w:r>
    </w:p>
    <w:p w14:paraId="40993431" w14:textId="77777777" w:rsidR="005A421C" w:rsidRPr="005A421C" w:rsidRDefault="005A421C" w:rsidP="005A421C">
      <w:pPr>
        <w:pStyle w:val="StandardWeb"/>
        <w:numPr>
          <w:ilvl w:val="0"/>
          <w:numId w:val="5"/>
        </w:numPr>
        <w:spacing w:before="0" w:beforeAutospacing="0" w:after="0" w:afterAutospacing="0"/>
        <w:rPr>
          <w:rFonts w:ascii="Calibri" w:hAnsi="Calibri" w:cs="Arial"/>
          <w:sz w:val="22"/>
        </w:rPr>
      </w:pPr>
      <w:r w:rsidRPr="005A421C">
        <w:rPr>
          <w:rFonts w:ascii="Calibri" w:hAnsi="Calibri" w:cs="Arial"/>
          <w:sz w:val="22"/>
        </w:rPr>
        <w:t>ein Arbeitsmittel, das unsere Schüler über mehrere Jahre im Unterricht und in Projekten nutzen</w:t>
      </w:r>
    </w:p>
    <w:p w14:paraId="4F4CD210" w14:textId="79754125" w:rsidR="006870AE" w:rsidRPr="00717E36" w:rsidRDefault="006870AE">
      <w:pPr>
        <w:numPr>
          <w:ilvl w:val="0"/>
          <w:numId w:val="5"/>
        </w:numPr>
        <w:rPr>
          <w:rFonts w:ascii="Calibri" w:hAnsi="Calibri" w:cs="Arial"/>
          <w:sz w:val="22"/>
        </w:rPr>
      </w:pPr>
      <w:r w:rsidRPr="00717E36">
        <w:rPr>
          <w:rFonts w:ascii="Calibri" w:hAnsi="Calibri" w:cs="Arial"/>
          <w:sz w:val="22"/>
        </w:rPr>
        <w:t>eines der Kernelemente der Strategie zur B</w:t>
      </w:r>
      <w:r w:rsidR="006B6677">
        <w:rPr>
          <w:rFonts w:ascii="Calibri" w:hAnsi="Calibri" w:cs="Arial"/>
          <w:sz w:val="22"/>
        </w:rPr>
        <w:t>O</w:t>
      </w:r>
      <w:r w:rsidRPr="00717E36">
        <w:rPr>
          <w:rFonts w:ascii="Calibri" w:hAnsi="Calibri" w:cs="Arial"/>
          <w:sz w:val="22"/>
        </w:rPr>
        <w:t xml:space="preserve"> der Sächsischen Staatsregierung</w:t>
      </w:r>
    </w:p>
    <w:p w14:paraId="51239D22" w14:textId="48DC4E09" w:rsidR="006870AE" w:rsidRPr="00717E36" w:rsidRDefault="006870AE">
      <w:pPr>
        <w:numPr>
          <w:ilvl w:val="0"/>
          <w:numId w:val="5"/>
        </w:numPr>
        <w:rPr>
          <w:rFonts w:ascii="Calibri" w:hAnsi="Calibri" w:cs="Arial"/>
          <w:sz w:val="22"/>
        </w:rPr>
      </w:pPr>
      <w:r w:rsidRPr="00717E36">
        <w:rPr>
          <w:rFonts w:ascii="Calibri" w:hAnsi="Calibri" w:cs="Arial"/>
          <w:sz w:val="22"/>
        </w:rPr>
        <w:t>ein in</w:t>
      </w:r>
      <w:r w:rsidR="00B12169">
        <w:rPr>
          <w:rFonts w:ascii="Calibri" w:hAnsi="Calibri" w:cs="Arial"/>
          <w:sz w:val="22"/>
        </w:rPr>
        <w:t xml:space="preserve"> </w:t>
      </w:r>
      <w:r w:rsidRPr="00717E36">
        <w:rPr>
          <w:rFonts w:ascii="Calibri" w:hAnsi="Calibri" w:cs="Arial"/>
          <w:sz w:val="22"/>
        </w:rPr>
        <w:t>12 Bundesländern bewährtes Instrument</w:t>
      </w:r>
    </w:p>
    <w:p w14:paraId="5E4FFBB7" w14:textId="77777777" w:rsidR="006870AE" w:rsidRPr="00717E36" w:rsidRDefault="006870AE">
      <w:pPr>
        <w:pStyle w:val="StandardWeb"/>
        <w:spacing w:before="0" w:beforeAutospacing="0" w:after="0" w:afterAutospacing="0"/>
        <w:rPr>
          <w:rFonts w:ascii="Calibri" w:hAnsi="Calibri" w:cs="Arial"/>
          <w:b/>
          <w:bCs/>
          <w:sz w:val="22"/>
        </w:rPr>
      </w:pPr>
    </w:p>
    <w:p w14:paraId="51ECBECC" w14:textId="77777777" w:rsidR="003C5DC8" w:rsidRDefault="003C5DC8" w:rsidP="00CD5844">
      <w:pPr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Was ist Ihr Mehrwert?</w:t>
      </w:r>
    </w:p>
    <w:p w14:paraId="4ABDE97C" w14:textId="4F3D0902" w:rsidR="006401B1" w:rsidRDefault="00B12169" w:rsidP="00706BA9">
      <w:pPr>
        <w:pStyle w:val="Textkrper2"/>
        <w:rPr>
          <w:rFonts w:ascii="Calibri" w:hAnsi="Calibri"/>
        </w:rPr>
      </w:pPr>
      <w:r w:rsidRPr="005A421C">
        <w:rPr>
          <w:rFonts w:ascii="Calibri" w:hAnsi="Calibri"/>
          <w:bCs w:val="0"/>
        </w:rPr>
        <w:t xml:space="preserve">Durch das </w:t>
      </w:r>
      <w:r w:rsidRPr="005A421C">
        <w:rPr>
          <w:rFonts w:ascii="Calibri" w:hAnsi="Calibri"/>
          <w:bCs w:val="0"/>
        </w:rPr>
        <w:t>Sponsoring von Berufswahlpässen</w:t>
      </w:r>
      <w:r>
        <w:rPr>
          <w:rFonts w:ascii="Calibri" w:hAnsi="Calibri"/>
        </w:rPr>
        <w:t xml:space="preserve"> </w:t>
      </w:r>
      <w:r w:rsidR="005A421C">
        <w:rPr>
          <w:rFonts w:ascii="Calibri" w:hAnsi="Calibri"/>
        </w:rPr>
        <w:t xml:space="preserve">(BWP) </w:t>
      </w:r>
      <w:r w:rsidR="006D316C">
        <w:rPr>
          <w:rFonts w:ascii="Calibri" w:hAnsi="Calibri"/>
        </w:rPr>
        <w:t>können</w:t>
      </w:r>
      <w:r w:rsidR="006401B1">
        <w:rPr>
          <w:rFonts w:ascii="Calibri" w:hAnsi="Calibri"/>
        </w:rPr>
        <w:t xml:space="preserve"> Sie:</w:t>
      </w:r>
    </w:p>
    <w:p w14:paraId="20B30ABA" w14:textId="7DF75314" w:rsidR="006401B1" w:rsidRDefault="006401B1" w:rsidP="006401B1">
      <w:pPr>
        <w:pStyle w:val="Textkrper2"/>
        <w:numPr>
          <w:ilvl w:val="0"/>
          <w:numId w:val="8"/>
        </w:numPr>
        <w:jc w:val="left"/>
        <w:rPr>
          <w:rFonts w:ascii="Calibri" w:hAnsi="Calibri"/>
        </w:rPr>
      </w:pPr>
      <w:r>
        <w:rPr>
          <w:rFonts w:ascii="Calibri" w:hAnsi="Calibri"/>
        </w:rPr>
        <w:t xml:space="preserve">sich </w:t>
      </w:r>
      <w:r w:rsidR="006870AE" w:rsidRPr="00717E36">
        <w:rPr>
          <w:rFonts w:ascii="Calibri" w:hAnsi="Calibri"/>
        </w:rPr>
        <w:t xml:space="preserve">frühzeitig für den Fachkräftenachwuchs </w:t>
      </w:r>
      <w:r w:rsidR="00EC04D6" w:rsidRPr="00717E36">
        <w:rPr>
          <w:rFonts w:ascii="Calibri" w:hAnsi="Calibri"/>
        </w:rPr>
        <w:t>engagieren</w:t>
      </w:r>
      <w:r>
        <w:rPr>
          <w:rFonts w:ascii="Calibri" w:hAnsi="Calibri"/>
        </w:rPr>
        <w:t>.</w:t>
      </w:r>
    </w:p>
    <w:p w14:paraId="0F7EFA51" w14:textId="3DCC497E" w:rsidR="006401B1" w:rsidRDefault="00CD5844" w:rsidP="006401B1">
      <w:pPr>
        <w:pStyle w:val="Textkrper2"/>
        <w:numPr>
          <w:ilvl w:val="0"/>
          <w:numId w:val="8"/>
        </w:numPr>
        <w:jc w:val="left"/>
        <w:rPr>
          <w:rFonts w:ascii="Calibri" w:hAnsi="Calibri"/>
        </w:rPr>
      </w:pPr>
      <w:r w:rsidRPr="00717E36">
        <w:rPr>
          <w:rFonts w:ascii="Calibri" w:hAnsi="Calibri"/>
        </w:rPr>
        <w:t xml:space="preserve">den Bekanntheitsgrad Ihres Unternehmens </w:t>
      </w:r>
      <w:r>
        <w:rPr>
          <w:rFonts w:ascii="Calibri" w:hAnsi="Calibri"/>
        </w:rPr>
        <w:t>bei unseren Schülern und Eltern steigern</w:t>
      </w:r>
      <w:r w:rsidR="006401B1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14:paraId="117A0063" w14:textId="7BB461D0" w:rsidR="006401B1" w:rsidRDefault="00CD5844" w:rsidP="006401B1">
      <w:pPr>
        <w:pStyle w:val="Textkrper2"/>
        <w:numPr>
          <w:ilvl w:val="0"/>
          <w:numId w:val="8"/>
        </w:numPr>
        <w:jc w:val="left"/>
        <w:rPr>
          <w:rFonts w:ascii="Calibri" w:hAnsi="Calibri"/>
        </w:rPr>
      </w:pPr>
      <w:r>
        <w:rPr>
          <w:rFonts w:ascii="Calibri" w:hAnsi="Calibri"/>
        </w:rPr>
        <w:t xml:space="preserve">auf Ihre </w:t>
      </w:r>
      <w:r w:rsidR="005A421C">
        <w:rPr>
          <w:rFonts w:ascii="Calibri" w:hAnsi="Calibri"/>
        </w:rPr>
        <w:t xml:space="preserve">Berufe und </w:t>
      </w:r>
      <w:r>
        <w:rPr>
          <w:rFonts w:ascii="Calibri" w:hAnsi="Calibri"/>
        </w:rPr>
        <w:t>Ausbildungsmöglichkeiten hinweisen</w:t>
      </w:r>
      <w:r w:rsidR="006401B1">
        <w:rPr>
          <w:rFonts w:ascii="Calibri" w:hAnsi="Calibri"/>
        </w:rPr>
        <w:t>.</w:t>
      </w:r>
    </w:p>
    <w:p w14:paraId="56EDB253" w14:textId="33AF9AB5" w:rsidR="006401B1" w:rsidRDefault="00CD5844" w:rsidP="006401B1">
      <w:pPr>
        <w:pStyle w:val="Textkrper2"/>
        <w:numPr>
          <w:ilvl w:val="0"/>
          <w:numId w:val="8"/>
        </w:numPr>
        <w:jc w:val="left"/>
        <w:rPr>
          <w:rFonts w:ascii="Calibri" w:hAnsi="Calibri"/>
        </w:rPr>
      </w:pPr>
      <w:r>
        <w:rPr>
          <w:rFonts w:ascii="Calibri" w:hAnsi="Calibri"/>
        </w:rPr>
        <w:t>fr</w:t>
      </w:r>
      <w:r w:rsidR="006870AE" w:rsidRPr="00717E36">
        <w:rPr>
          <w:rFonts w:ascii="Calibri" w:hAnsi="Calibri"/>
        </w:rPr>
        <w:t>ühzeitig Kontakt mit poten</w:t>
      </w:r>
      <w:r>
        <w:rPr>
          <w:rFonts w:ascii="Calibri" w:hAnsi="Calibri"/>
        </w:rPr>
        <w:t>z</w:t>
      </w:r>
      <w:r w:rsidR="006870AE" w:rsidRPr="00717E36">
        <w:rPr>
          <w:rFonts w:ascii="Calibri" w:hAnsi="Calibri"/>
        </w:rPr>
        <w:t>iellen Auszubildenden aufnehmen</w:t>
      </w:r>
      <w:bookmarkStart w:id="0" w:name="_Hlk175050935"/>
      <w:r w:rsidR="006401B1">
        <w:rPr>
          <w:rFonts w:ascii="Calibri" w:hAnsi="Calibri"/>
        </w:rPr>
        <w:t>.</w:t>
      </w:r>
    </w:p>
    <w:p w14:paraId="075B957C" w14:textId="457B7360" w:rsidR="006401B1" w:rsidRPr="006401B1" w:rsidRDefault="006401B1" w:rsidP="006401B1">
      <w:pPr>
        <w:pStyle w:val="Textkrper2"/>
        <w:numPr>
          <w:ilvl w:val="0"/>
          <w:numId w:val="8"/>
        </w:numPr>
        <w:jc w:val="left"/>
        <w:rPr>
          <w:rFonts w:ascii="Calibri" w:hAnsi="Calibri"/>
        </w:rPr>
      </w:pPr>
      <w:r>
        <w:rPr>
          <w:rFonts w:ascii="Calibri" w:hAnsi="Calibri"/>
          <w:bCs w:val="0"/>
        </w:rPr>
        <w:t xml:space="preserve">als </w:t>
      </w:r>
      <w:r w:rsidR="003C5DC8" w:rsidRPr="003C5DC8">
        <w:rPr>
          <w:rFonts w:ascii="Calibri" w:hAnsi="Calibri"/>
          <w:bCs w:val="0"/>
        </w:rPr>
        <w:t>Unternehmen</w:t>
      </w:r>
      <w:r>
        <w:rPr>
          <w:rFonts w:ascii="Calibri" w:hAnsi="Calibri"/>
          <w:bCs w:val="0"/>
        </w:rPr>
        <w:t xml:space="preserve"> </w:t>
      </w:r>
      <w:r w:rsidR="003C5DC8" w:rsidRPr="003C5DC8">
        <w:rPr>
          <w:rFonts w:ascii="Calibri" w:hAnsi="Calibri"/>
          <w:bCs w:val="0"/>
        </w:rPr>
        <w:t xml:space="preserve">in jedem </w:t>
      </w:r>
      <w:r w:rsidR="00706BA9">
        <w:rPr>
          <w:rFonts w:ascii="Calibri" w:hAnsi="Calibri"/>
          <w:bCs w:val="0"/>
        </w:rPr>
        <w:t>BWP</w:t>
      </w:r>
      <w:r w:rsidR="003C5DC8" w:rsidRPr="003C5DC8">
        <w:rPr>
          <w:rFonts w:ascii="Calibri" w:hAnsi="Calibri"/>
          <w:bCs w:val="0"/>
        </w:rPr>
        <w:t xml:space="preserve"> präsent sein und das über mindestens 4 Jahre, in denen </w:t>
      </w:r>
      <w:r w:rsidR="005A421C" w:rsidRPr="006401B1">
        <w:rPr>
          <w:rFonts w:ascii="Calibri" w:hAnsi="Calibri"/>
        </w:rPr>
        <w:t>unsere</w:t>
      </w:r>
      <w:r w:rsidR="003C5DC8" w:rsidRPr="006401B1">
        <w:rPr>
          <w:rFonts w:ascii="Calibri" w:hAnsi="Calibri"/>
        </w:rPr>
        <w:t xml:space="preserve"> </w:t>
      </w:r>
      <w:proofErr w:type="spellStart"/>
      <w:r w:rsidR="003C5DC8" w:rsidRPr="006401B1">
        <w:rPr>
          <w:rFonts w:ascii="Calibri" w:hAnsi="Calibri"/>
        </w:rPr>
        <w:t>S</w:t>
      </w:r>
      <w:r>
        <w:rPr>
          <w:rFonts w:ascii="Calibri" w:hAnsi="Calibri"/>
        </w:rPr>
        <w:t>uS</w:t>
      </w:r>
      <w:proofErr w:type="spellEnd"/>
      <w:r w:rsidR="003C5DC8" w:rsidRPr="003C5DC8">
        <w:rPr>
          <w:rFonts w:ascii="Calibri" w:hAnsi="Calibri"/>
          <w:bCs w:val="0"/>
        </w:rPr>
        <w:t xml:space="preserve"> das </w:t>
      </w:r>
      <w:r w:rsidR="005A421C" w:rsidRPr="00706BA9">
        <w:rPr>
          <w:rFonts w:ascii="Calibri" w:hAnsi="Calibri"/>
          <w:bCs w:val="0"/>
        </w:rPr>
        <w:t xml:space="preserve">Portfolio </w:t>
      </w:r>
      <w:r w:rsidR="003C5DC8" w:rsidRPr="00706BA9">
        <w:rPr>
          <w:rFonts w:ascii="Calibri" w:hAnsi="Calibri"/>
          <w:szCs w:val="22"/>
          <w:lang w:eastAsia="en-US"/>
        </w:rPr>
        <w:t>nutzen</w:t>
      </w:r>
      <w:r w:rsidR="003C5DC8" w:rsidRPr="00706BA9">
        <w:rPr>
          <w:rFonts w:ascii="Calibri" w:hAnsi="Calibri"/>
          <w:szCs w:val="22"/>
          <w:lang w:eastAsia="en-US"/>
        </w:rPr>
        <w:t>.</w:t>
      </w:r>
      <w:r w:rsidR="003C5DC8" w:rsidRPr="00706BA9">
        <w:rPr>
          <w:rFonts w:ascii="Calibri" w:hAnsi="Calibri"/>
          <w:szCs w:val="22"/>
          <w:lang w:eastAsia="en-US"/>
        </w:rPr>
        <w:t xml:space="preserve"> Sie erstellen </w:t>
      </w:r>
      <w:r w:rsidR="005A421C" w:rsidRPr="00706BA9">
        <w:rPr>
          <w:rFonts w:ascii="Calibri" w:hAnsi="Calibri"/>
          <w:szCs w:val="22"/>
          <w:lang w:eastAsia="en-US"/>
        </w:rPr>
        <w:t xml:space="preserve">dafür </w:t>
      </w:r>
      <w:r w:rsidR="003C5DC8" w:rsidRPr="00706BA9">
        <w:rPr>
          <w:rFonts w:ascii="Calibri" w:hAnsi="Calibri"/>
          <w:szCs w:val="22"/>
          <w:lang w:eastAsia="en-US"/>
        </w:rPr>
        <w:t xml:space="preserve">einen </w:t>
      </w:r>
      <w:hyperlink r:id="rId9" w:history="1">
        <w:r w:rsidR="003C5DC8" w:rsidRPr="007570EB">
          <w:rPr>
            <w:rStyle w:val="Hyperlink"/>
            <w:rFonts w:ascii="Calibri" w:hAnsi="Calibri"/>
            <w:szCs w:val="22"/>
            <w:lang w:eastAsia="en-US"/>
          </w:rPr>
          <w:t>Unternehmensteckbrief</w:t>
        </w:r>
      </w:hyperlink>
      <w:r w:rsidR="003C5DC8" w:rsidRPr="00706BA9">
        <w:rPr>
          <w:rFonts w:ascii="Calibri" w:hAnsi="Calibri"/>
          <w:szCs w:val="22"/>
          <w:lang w:eastAsia="en-US"/>
        </w:rPr>
        <w:t xml:space="preserve"> in Anzahl der BWP, den die </w:t>
      </w:r>
      <w:proofErr w:type="spellStart"/>
      <w:r w:rsidR="003C5DC8" w:rsidRPr="00706BA9">
        <w:rPr>
          <w:rFonts w:ascii="Calibri" w:hAnsi="Calibri"/>
          <w:szCs w:val="22"/>
          <w:lang w:eastAsia="en-US"/>
        </w:rPr>
        <w:t>S</w:t>
      </w:r>
      <w:r>
        <w:rPr>
          <w:rFonts w:ascii="Calibri" w:hAnsi="Calibri"/>
          <w:szCs w:val="22"/>
          <w:lang w:eastAsia="en-US"/>
        </w:rPr>
        <w:t>uS</w:t>
      </w:r>
      <w:proofErr w:type="spellEnd"/>
      <w:r w:rsidR="003C5DC8" w:rsidRPr="00706BA9">
        <w:rPr>
          <w:rFonts w:ascii="Calibri" w:hAnsi="Calibri"/>
          <w:szCs w:val="22"/>
          <w:lang w:eastAsia="en-US"/>
        </w:rPr>
        <w:t xml:space="preserve"> in den BWP einheften. </w:t>
      </w:r>
    </w:p>
    <w:p w14:paraId="29450949" w14:textId="77777777" w:rsidR="006401B1" w:rsidRPr="006401B1" w:rsidRDefault="003C5DC8" w:rsidP="006401B1">
      <w:pPr>
        <w:pStyle w:val="Textkrper2"/>
        <w:numPr>
          <w:ilvl w:val="0"/>
          <w:numId w:val="8"/>
        </w:numPr>
        <w:jc w:val="left"/>
        <w:rPr>
          <w:rFonts w:ascii="Calibri" w:hAnsi="Calibri"/>
        </w:rPr>
      </w:pPr>
      <w:r w:rsidRPr="00706BA9">
        <w:rPr>
          <w:rFonts w:ascii="Calibri" w:hAnsi="Calibri"/>
          <w:szCs w:val="22"/>
          <w:lang w:eastAsia="en-US"/>
        </w:rPr>
        <w:t xml:space="preserve">bei der Übergabe der BWP an die </w:t>
      </w:r>
      <w:proofErr w:type="spellStart"/>
      <w:r w:rsidRPr="00706BA9">
        <w:rPr>
          <w:rFonts w:ascii="Calibri" w:hAnsi="Calibri"/>
          <w:szCs w:val="22"/>
          <w:lang w:eastAsia="en-US"/>
        </w:rPr>
        <w:t>S</w:t>
      </w:r>
      <w:r w:rsidR="006401B1">
        <w:rPr>
          <w:rFonts w:ascii="Calibri" w:hAnsi="Calibri"/>
          <w:szCs w:val="22"/>
          <w:lang w:eastAsia="en-US"/>
        </w:rPr>
        <w:t>uS</w:t>
      </w:r>
      <w:proofErr w:type="spellEnd"/>
      <w:r w:rsidRPr="00706BA9">
        <w:rPr>
          <w:rFonts w:ascii="Calibri" w:hAnsi="Calibri"/>
          <w:szCs w:val="22"/>
          <w:lang w:eastAsia="en-US"/>
        </w:rPr>
        <w:t xml:space="preserve"> </w:t>
      </w:r>
      <w:r w:rsidRPr="00706BA9">
        <w:rPr>
          <w:rFonts w:ascii="Calibri" w:hAnsi="Calibri"/>
          <w:szCs w:val="22"/>
          <w:lang w:eastAsia="en-US"/>
        </w:rPr>
        <w:t xml:space="preserve">anwesend sein, Ihr </w:t>
      </w:r>
      <w:r w:rsidRPr="00706BA9">
        <w:rPr>
          <w:rFonts w:ascii="Calibri" w:hAnsi="Calibri"/>
          <w:szCs w:val="22"/>
          <w:lang w:eastAsia="en-US"/>
        </w:rPr>
        <w:t>Unternehmen</w:t>
      </w:r>
      <w:r w:rsidRPr="00706BA9">
        <w:rPr>
          <w:rFonts w:ascii="Calibri" w:hAnsi="Calibri"/>
          <w:szCs w:val="22"/>
          <w:lang w:eastAsia="en-US"/>
        </w:rPr>
        <w:t xml:space="preserve"> vorstellen und die Steckbriefe übergeben. </w:t>
      </w:r>
    </w:p>
    <w:p w14:paraId="78F04C2F" w14:textId="3A48E416" w:rsidR="006401B1" w:rsidRPr="006401B1" w:rsidRDefault="003C5DC8" w:rsidP="006401B1">
      <w:pPr>
        <w:pStyle w:val="Textkrper2"/>
        <w:numPr>
          <w:ilvl w:val="0"/>
          <w:numId w:val="8"/>
        </w:numPr>
        <w:jc w:val="left"/>
        <w:rPr>
          <w:rFonts w:ascii="Calibri" w:hAnsi="Calibri"/>
        </w:rPr>
      </w:pPr>
      <w:r w:rsidRPr="005A421C">
        <w:rPr>
          <w:rFonts w:ascii="Calibri" w:hAnsi="Calibri"/>
          <w:szCs w:val="22"/>
          <w:lang w:eastAsia="en-US"/>
        </w:rPr>
        <w:t xml:space="preserve">die Unterstützung </w:t>
      </w:r>
      <w:r w:rsidRPr="005A421C">
        <w:rPr>
          <w:rFonts w:ascii="Calibri" w:hAnsi="Calibri"/>
          <w:szCs w:val="22"/>
          <w:lang w:eastAsia="en-US"/>
        </w:rPr>
        <w:t>unserer</w:t>
      </w:r>
      <w:r w:rsidRPr="005A421C">
        <w:rPr>
          <w:rFonts w:ascii="Calibri" w:hAnsi="Calibri"/>
          <w:szCs w:val="22"/>
          <w:lang w:eastAsia="en-US"/>
        </w:rPr>
        <w:t xml:space="preserve"> B</w:t>
      </w:r>
      <w:r w:rsidRPr="005A421C">
        <w:rPr>
          <w:rFonts w:ascii="Calibri" w:hAnsi="Calibri"/>
          <w:szCs w:val="22"/>
          <w:lang w:eastAsia="en-US"/>
        </w:rPr>
        <w:t xml:space="preserve">O </w:t>
      </w:r>
      <w:r w:rsidRPr="005A421C">
        <w:rPr>
          <w:rFonts w:ascii="Calibri" w:hAnsi="Calibri"/>
          <w:szCs w:val="22"/>
          <w:lang w:eastAsia="en-US"/>
        </w:rPr>
        <w:t xml:space="preserve">öffentlich kommunizieren und dafür das </w:t>
      </w:r>
      <w:hyperlink r:id="rId10" w:history="1">
        <w:r w:rsidRPr="007570EB">
          <w:rPr>
            <w:rStyle w:val="Hyperlink"/>
            <w:rFonts w:ascii="Calibri" w:hAnsi="Calibri"/>
            <w:szCs w:val="22"/>
            <w:lang w:eastAsia="en-US"/>
          </w:rPr>
          <w:t xml:space="preserve">Logo </w:t>
        </w:r>
        <w:r w:rsidRPr="007570EB">
          <w:rPr>
            <w:rStyle w:val="Hyperlink"/>
            <w:rFonts w:ascii="Calibri" w:hAnsi="Calibri"/>
            <w:szCs w:val="22"/>
            <w:lang w:eastAsia="en-US"/>
          </w:rPr>
          <w:t>des Berufswahlpasses</w:t>
        </w:r>
      </w:hyperlink>
      <w:r w:rsidRPr="005A421C">
        <w:rPr>
          <w:rFonts w:ascii="Calibri" w:hAnsi="Calibri"/>
          <w:szCs w:val="22"/>
          <w:lang w:eastAsia="en-US"/>
        </w:rPr>
        <w:t xml:space="preserve"> nutzen</w:t>
      </w:r>
      <w:r w:rsidR="005A421C" w:rsidRPr="00706BA9">
        <w:rPr>
          <w:rFonts w:ascii="Calibri" w:hAnsi="Calibri"/>
          <w:szCs w:val="22"/>
          <w:lang w:eastAsia="en-US"/>
        </w:rPr>
        <w:t>.</w:t>
      </w:r>
      <w:bookmarkEnd w:id="0"/>
      <w:r w:rsidR="005A421C" w:rsidRPr="00706BA9">
        <w:rPr>
          <w:rFonts w:ascii="Calibri" w:hAnsi="Calibri"/>
          <w:szCs w:val="22"/>
          <w:lang w:eastAsia="en-US"/>
        </w:rPr>
        <w:t xml:space="preserve"> </w:t>
      </w:r>
    </w:p>
    <w:p w14:paraId="10F951B7" w14:textId="1033AF2D" w:rsidR="006870AE" w:rsidRPr="006401B1" w:rsidRDefault="00706BA9" w:rsidP="006401B1">
      <w:pPr>
        <w:pStyle w:val="Textkrper2"/>
        <w:rPr>
          <w:rFonts w:ascii="Calibri" w:hAnsi="Calibri"/>
        </w:rPr>
      </w:pPr>
      <w:r w:rsidRPr="00706BA9">
        <w:rPr>
          <w:rFonts w:ascii="Calibri" w:hAnsi="Calibri"/>
          <w:szCs w:val="22"/>
          <w:lang w:eastAsia="en-US"/>
        </w:rPr>
        <w:t>Wir freuen uns weiterhin, wenn wir</w:t>
      </w:r>
      <w:r w:rsidR="003C5DC8" w:rsidRPr="00706BA9">
        <w:rPr>
          <w:rFonts w:ascii="Calibri" w:hAnsi="Calibri"/>
          <w:szCs w:val="22"/>
          <w:lang w:eastAsia="en-US"/>
        </w:rPr>
        <w:t xml:space="preserve"> näher in Kontakt</w:t>
      </w:r>
      <w:r w:rsidRPr="00706BA9">
        <w:rPr>
          <w:rFonts w:ascii="Calibri" w:hAnsi="Calibri"/>
          <w:szCs w:val="22"/>
          <w:lang w:eastAsia="en-US"/>
        </w:rPr>
        <w:t xml:space="preserve"> kommen</w:t>
      </w:r>
      <w:r w:rsidR="003C5DC8" w:rsidRPr="00706BA9">
        <w:rPr>
          <w:rFonts w:ascii="Calibri" w:hAnsi="Calibri"/>
          <w:szCs w:val="22"/>
          <w:lang w:eastAsia="en-US"/>
        </w:rPr>
        <w:t xml:space="preserve">, um </w:t>
      </w:r>
      <w:r w:rsidRPr="00706BA9">
        <w:rPr>
          <w:rFonts w:ascii="Calibri" w:hAnsi="Calibri"/>
          <w:szCs w:val="22"/>
          <w:lang w:eastAsia="en-US"/>
        </w:rPr>
        <w:t xml:space="preserve">mögliche </w:t>
      </w:r>
      <w:r w:rsidR="003C5DC8" w:rsidRPr="00706BA9">
        <w:rPr>
          <w:rFonts w:ascii="Calibri" w:hAnsi="Calibri"/>
          <w:szCs w:val="22"/>
          <w:lang w:eastAsia="en-US"/>
        </w:rPr>
        <w:t>Angebote zur B</w:t>
      </w:r>
      <w:r w:rsidR="006401B1">
        <w:rPr>
          <w:rFonts w:ascii="Calibri" w:hAnsi="Calibri"/>
          <w:szCs w:val="22"/>
          <w:lang w:eastAsia="en-US"/>
        </w:rPr>
        <w:t>O</w:t>
      </w:r>
      <w:r w:rsidR="003C5DC8" w:rsidRPr="00706BA9">
        <w:rPr>
          <w:rFonts w:ascii="Calibri" w:hAnsi="Calibri"/>
          <w:szCs w:val="22"/>
          <w:lang w:eastAsia="en-US"/>
        </w:rPr>
        <w:t xml:space="preserve"> zu besprechen.</w:t>
      </w:r>
    </w:p>
    <w:p w14:paraId="3F340CD2" w14:textId="77777777" w:rsidR="0000004B" w:rsidRPr="00717E36" w:rsidRDefault="0000004B" w:rsidP="005A421C">
      <w:pPr>
        <w:pStyle w:val="Textkrper2"/>
        <w:rPr>
          <w:rFonts w:ascii="Calibri" w:hAnsi="Calibri"/>
          <w:bCs w:val="0"/>
        </w:rPr>
      </w:pPr>
    </w:p>
    <w:p w14:paraId="4ADC9A32" w14:textId="499C11C9" w:rsidR="006870AE" w:rsidRPr="00717E36" w:rsidRDefault="0000004B">
      <w:pPr>
        <w:pStyle w:val="Textkrper2"/>
        <w:rPr>
          <w:rFonts w:ascii="Calibri" w:hAnsi="Calibri"/>
          <w:b/>
        </w:rPr>
      </w:pPr>
      <w:r w:rsidRPr="00717E36">
        <w:rPr>
          <w:rFonts w:ascii="Calibri" w:hAnsi="Calibri"/>
          <w:b/>
        </w:rPr>
        <w:t>Wie läuft das S</w:t>
      </w:r>
      <w:r w:rsidR="006870AE" w:rsidRPr="00717E36">
        <w:rPr>
          <w:rFonts w:ascii="Calibri" w:hAnsi="Calibri"/>
          <w:b/>
        </w:rPr>
        <w:t>ponsoring</w:t>
      </w:r>
      <w:r w:rsidRPr="00717E36">
        <w:rPr>
          <w:rFonts w:ascii="Calibri" w:hAnsi="Calibri"/>
          <w:b/>
        </w:rPr>
        <w:t xml:space="preserve"> </w:t>
      </w:r>
      <w:r w:rsidR="006870AE" w:rsidRPr="00717E36">
        <w:rPr>
          <w:rFonts w:ascii="Calibri" w:hAnsi="Calibri"/>
          <w:b/>
        </w:rPr>
        <w:t>konkret ab?</w:t>
      </w:r>
    </w:p>
    <w:p w14:paraId="3CB5E071" w14:textId="62049B73" w:rsidR="006870AE" w:rsidRDefault="00247CEA">
      <w:pPr>
        <w:pStyle w:val="Textkrper2"/>
        <w:rPr>
          <w:rFonts w:ascii="Calibri" w:hAnsi="Calibri"/>
        </w:rPr>
      </w:pPr>
      <w:r w:rsidRPr="00717E36">
        <w:rPr>
          <w:rFonts w:ascii="Calibri" w:hAnsi="Calibri"/>
        </w:rPr>
        <w:t>Sie übernehmen</w:t>
      </w:r>
      <w:r w:rsidR="006870AE" w:rsidRPr="00717E36">
        <w:rPr>
          <w:rFonts w:ascii="Calibri" w:hAnsi="Calibri"/>
        </w:rPr>
        <w:t xml:space="preserve"> die </w:t>
      </w:r>
      <w:r w:rsidR="006D316C">
        <w:rPr>
          <w:rFonts w:ascii="Calibri" w:hAnsi="Calibri"/>
        </w:rPr>
        <w:t>K</w:t>
      </w:r>
      <w:r w:rsidR="006870AE" w:rsidRPr="00717E36">
        <w:rPr>
          <w:rFonts w:ascii="Calibri" w:hAnsi="Calibri"/>
        </w:rPr>
        <w:t>osten für die Klassenstufe</w:t>
      </w:r>
      <w:r w:rsidR="005A421C">
        <w:rPr>
          <w:rFonts w:ascii="Calibri" w:hAnsi="Calibri"/>
        </w:rPr>
        <w:t xml:space="preserve"> …</w:t>
      </w:r>
      <w:r w:rsidR="005B11B1">
        <w:rPr>
          <w:rFonts w:ascii="Calibri" w:hAnsi="Calibri"/>
        </w:rPr>
        <w:t xml:space="preserve">, in der wir den BWP jährlich einführen. </w:t>
      </w:r>
      <w:r w:rsidR="003C5DC8" w:rsidRPr="00717E36">
        <w:rPr>
          <w:rFonts w:ascii="Calibri" w:hAnsi="Calibri"/>
        </w:rPr>
        <w:t xml:space="preserve">Die Schutzgebühr </w:t>
      </w:r>
      <w:r w:rsidR="003C5DC8">
        <w:rPr>
          <w:rFonts w:ascii="Calibri" w:hAnsi="Calibri"/>
        </w:rPr>
        <w:t xml:space="preserve">pro BWP </w:t>
      </w:r>
      <w:r w:rsidR="003C5DC8" w:rsidRPr="00717E36">
        <w:rPr>
          <w:rFonts w:ascii="Calibri" w:hAnsi="Calibri"/>
        </w:rPr>
        <w:t xml:space="preserve">beträgt </w:t>
      </w:r>
      <w:r w:rsidR="003C5DC8">
        <w:rPr>
          <w:rFonts w:ascii="Calibri" w:hAnsi="Calibri"/>
        </w:rPr>
        <w:t>7</w:t>
      </w:r>
      <w:r w:rsidR="003C5DC8" w:rsidRPr="00717E36">
        <w:rPr>
          <w:rFonts w:ascii="Calibri" w:hAnsi="Calibri"/>
        </w:rPr>
        <w:t xml:space="preserve"> EUR inklusive </w:t>
      </w:r>
      <w:r w:rsidR="003C5DC8">
        <w:rPr>
          <w:rFonts w:ascii="Calibri" w:hAnsi="Calibri"/>
        </w:rPr>
        <w:t xml:space="preserve">des </w:t>
      </w:r>
      <w:r w:rsidR="003C5DC8" w:rsidRPr="00717E36">
        <w:rPr>
          <w:rFonts w:ascii="Calibri" w:hAnsi="Calibri"/>
        </w:rPr>
        <w:t xml:space="preserve">Versandes an </w:t>
      </w:r>
      <w:r w:rsidR="003C5DC8">
        <w:rPr>
          <w:rFonts w:ascii="Calibri" w:hAnsi="Calibri"/>
        </w:rPr>
        <w:t xml:space="preserve">unsere </w:t>
      </w:r>
      <w:r w:rsidR="003C5DC8" w:rsidRPr="00717E36">
        <w:rPr>
          <w:rFonts w:ascii="Calibri" w:hAnsi="Calibri"/>
        </w:rPr>
        <w:t>Schule.</w:t>
      </w:r>
      <w:r w:rsidR="003C5DC8">
        <w:rPr>
          <w:rFonts w:ascii="Calibri" w:hAnsi="Calibri"/>
        </w:rPr>
        <w:t xml:space="preserve"> Das sind bei uns konkret … Berufswahlpässe, was … EUR entspricht. </w:t>
      </w:r>
      <w:r w:rsidR="005B11B1">
        <w:rPr>
          <w:rFonts w:ascii="Calibri" w:hAnsi="Calibri"/>
        </w:rPr>
        <w:t>Wir lösen als Schule die Bestellung über die vereinbarte Anzahl an BWP</w:t>
      </w:r>
      <w:r w:rsidR="003C5DC8" w:rsidRPr="003C5DC8">
        <w:rPr>
          <w:rFonts w:ascii="Calibri" w:hAnsi="Calibri"/>
        </w:rPr>
        <w:t xml:space="preserve"> </w:t>
      </w:r>
      <w:r w:rsidR="003C5DC8">
        <w:rPr>
          <w:rFonts w:ascii="Calibri" w:hAnsi="Calibri"/>
        </w:rPr>
        <w:t xml:space="preserve">bei </w:t>
      </w:r>
      <w:r w:rsidR="003C5DC8">
        <w:rPr>
          <w:rFonts w:ascii="Calibri" w:hAnsi="Calibri"/>
        </w:rPr>
        <w:t xml:space="preserve">der </w:t>
      </w:r>
      <w:hyperlink r:id="rId11" w:history="1">
        <w:r w:rsidR="003C5DC8" w:rsidRPr="007570EB">
          <w:rPr>
            <w:rStyle w:val="Hyperlink"/>
            <w:rFonts w:ascii="Calibri" w:hAnsi="Calibri"/>
          </w:rPr>
          <w:t>Servicestelle B</w:t>
        </w:r>
        <w:r w:rsidR="007570EB">
          <w:rPr>
            <w:rStyle w:val="Hyperlink"/>
            <w:rFonts w:ascii="Calibri" w:hAnsi="Calibri"/>
          </w:rPr>
          <w:t>erufswahlpass</w:t>
        </w:r>
      </w:hyperlink>
      <w:r w:rsidR="003C5DC8">
        <w:rPr>
          <w:rFonts w:ascii="Calibri" w:hAnsi="Calibri"/>
        </w:rPr>
        <w:t xml:space="preserve"> aus</w:t>
      </w:r>
      <w:r w:rsidR="005B11B1">
        <w:rPr>
          <w:rFonts w:ascii="Calibri" w:hAnsi="Calibri"/>
        </w:rPr>
        <w:t xml:space="preserve">. Sie </w:t>
      </w:r>
      <w:r w:rsidR="00044888" w:rsidRPr="00717E36">
        <w:rPr>
          <w:rFonts w:ascii="Calibri" w:hAnsi="Calibri"/>
        </w:rPr>
        <w:t xml:space="preserve">erhalten eine Rechnung und überweisen den </w:t>
      </w:r>
      <w:r w:rsidR="006401B1">
        <w:rPr>
          <w:rFonts w:ascii="Calibri" w:hAnsi="Calibri"/>
        </w:rPr>
        <w:t>Be</w:t>
      </w:r>
      <w:r w:rsidR="00044888" w:rsidRPr="00717E36">
        <w:rPr>
          <w:rFonts w:ascii="Calibri" w:hAnsi="Calibri"/>
        </w:rPr>
        <w:t xml:space="preserve">trag. </w:t>
      </w:r>
    </w:p>
    <w:p w14:paraId="28703062" w14:textId="77777777" w:rsidR="006D316C" w:rsidRDefault="006D316C">
      <w:pPr>
        <w:pStyle w:val="Textkrper2"/>
        <w:rPr>
          <w:rFonts w:ascii="Calibri" w:hAnsi="Calibri"/>
        </w:rPr>
      </w:pPr>
    </w:p>
    <w:p w14:paraId="45E4854A" w14:textId="0D9DBDD6" w:rsidR="005B11B1" w:rsidRPr="005A421C" w:rsidRDefault="005B11B1" w:rsidP="005B11B1">
      <w:pPr>
        <w:pStyle w:val="Default"/>
        <w:spacing w:line="288" w:lineRule="auto"/>
        <w:rPr>
          <w:i/>
          <w:iCs/>
          <w:color w:val="auto"/>
          <w:sz w:val="22"/>
          <w:szCs w:val="22"/>
        </w:rPr>
      </w:pPr>
      <w:r w:rsidRPr="005A421C">
        <w:rPr>
          <w:b/>
          <w:bCs/>
          <w:color w:val="auto"/>
          <w:sz w:val="22"/>
          <w:szCs w:val="22"/>
        </w:rPr>
        <w:t>Kontakt</w:t>
      </w:r>
      <w:r w:rsidR="005A421C" w:rsidRPr="005A421C">
        <w:rPr>
          <w:b/>
          <w:bCs/>
          <w:color w:val="auto"/>
          <w:sz w:val="22"/>
          <w:szCs w:val="22"/>
        </w:rPr>
        <w:t xml:space="preserve"> zu unserer Schule</w:t>
      </w:r>
      <w:r w:rsidRPr="005A421C">
        <w:rPr>
          <w:b/>
          <w:bCs/>
          <w:color w:val="auto"/>
          <w:sz w:val="22"/>
          <w:szCs w:val="22"/>
        </w:rPr>
        <w:t xml:space="preserve">: </w:t>
      </w:r>
      <w:r w:rsidR="005A421C" w:rsidRPr="005A421C">
        <w:rPr>
          <w:b/>
          <w:bCs/>
          <w:color w:val="auto"/>
          <w:sz w:val="22"/>
          <w:szCs w:val="22"/>
        </w:rPr>
        <w:t xml:space="preserve"> </w:t>
      </w:r>
      <w:r w:rsidR="005A421C" w:rsidRPr="005A421C">
        <w:rPr>
          <w:i/>
          <w:iCs/>
          <w:color w:val="auto"/>
          <w:sz w:val="22"/>
          <w:szCs w:val="22"/>
        </w:rPr>
        <w:t>Schulname und Ort eintragen</w:t>
      </w:r>
    </w:p>
    <w:p w14:paraId="0CDF2FFC" w14:textId="180E00D7" w:rsidR="005A421C" w:rsidRPr="005A421C" w:rsidRDefault="005A421C" w:rsidP="005B11B1">
      <w:pPr>
        <w:pStyle w:val="Default"/>
        <w:spacing w:line="288" w:lineRule="auto"/>
        <w:rPr>
          <w:color w:val="auto"/>
          <w:sz w:val="22"/>
          <w:szCs w:val="22"/>
        </w:rPr>
      </w:pPr>
      <w:r w:rsidRPr="005A421C">
        <w:rPr>
          <w:color w:val="auto"/>
          <w:sz w:val="22"/>
          <w:szCs w:val="22"/>
        </w:rPr>
        <w:t>Ansprechpartner:</w:t>
      </w:r>
    </w:p>
    <w:p w14:paraId="62B8723C" w14:textId="20F7B071" w:rsidR="005A421C" w:rsidRPr="005A421C" w:rsidRDefault="005A421C" w:rsidP="005B11B1">
      <w:pPr>
        <w:pStyle w:val="Default"/>
        <w:spacing w:line="288" w:lineRule="auto"/>
        <w:rPr>
          <w:color w:val="auto"/>
          <w:sz w:val="22"/>
          <w:szCs w:val="22"/>
        </w:rPr>
      </w:pPr>
      <w:r w:rsidRPr="005A421C">
        <w:rPr>
          <w:color w:val="auto"/>
          <w:sz w:val="22"/>
          <w:szCs w:val="22"/>
        </w:rPr>
        <w:t>Tel.:</w:t>
      </w:r>
    </w:p>
    <w:p w14:paraId="6D5C740E" w14:textId="7DE663C6" w:rsidR="005A421C" w:rsidRPr="005A421C" w:rsidRDefault="005A421C" w:rsidP="005B11B1">
      <w:pPr>
        <w:pStyle w:val="Default"/>
        <w:spacing w:line="288" w:lineRule="auto"/>
        <w:rPr>
          <w:color w:val="auto"/>
          <w:sz w:val="22"/>
          <w:szCs w:val="22"/>
        </w:rPr>
      </w:pPr>
      <w:r w:rsidRPr="005A421C">
        <w:rPr>
          <w:color w:val="auto"/>
          <w:sz w:val="22"/>
          <w:szCs w:val="22"/>
        </w:rPr>
        <w:t>E-Mail:</w:t>
      </w:r>
    </w:p>
    <w:p w14:paraId="6D2E73B7" w14:textId="77777777" w:rsidR="006401B1" w:rsidRDefault="006401B1" w:rsidP="005B11B1">
      <w:pPr>
        <w:pStyle w:val="Default"/>
        <w:spacing w:line="288" w:lineRule="auto"/>
        <w:rPr>
          <w:rFonts w:eastAsia="Times New Roman" w:cs="Arial"/>
          <w:bCs/>
          <w:color w:val="auto"/>
          <w:sz w:val="22"/>
          <w:lang w:eastAsia="de-DE"/>
        </w:rPr>
      </w:pPr>
    </w:p>
    <w:p w14:paraId="6183AC76" w14:textId="65CC643D" w:rsidR="005A421C" w:rsidRPr="00706BA9" w:rsidRDefault="00706BA9" w:rsidP="005B11B1">
      <w:pPr>
        <w:pStyle w:val="Default"/>
        <w:spacing w:line="288" w:lineRule="auto"/>
        <w:rPr>
          <w:rFonts w:eastAsia="Times New Roman" w:cs="Arial"/>
          <w:bCs/>
          <w:color w:val="auto"/>
          <w:sz w:val="22"/>
          <w:lang w:eastAsia="de-DE"/>
        </w:rPr>
      </w:pPr>
      <w:r w:rsidRPr="00706BA9">
        <w:rPr>
          <w:rFonts w:eastAsia="Times New Roman" w:cs="Arial"/>
          <w:bCs/>
          <w:color w:val="auto"/>
          <w:sz w:val="22"/>
          <w:lang w:eastAsia="de-DE"/>
        </w:rPr>
        <w:t>Bei Fragen zum BWP können Sie sich gern an die vom Kultusministerium beauftragte Stelle werden:</w:t>
      </w:r>
    </w:p>
    <w:p w14:paraId="03FB9892" w14:textId="77777777" w:rsidR="006D316C" w:rsidRPr="006D316C" w:rsidRDefault="006D316C">
      <w:pPr>
        <w:pStyle w:val="Textkrper2"/>
        <w:rPr>
          <w:rFonts w:ascii="Calibri" w:hAnsi="Calibri" w:cs="Calibri"/>
          <w:b/>
          <w:bCs w:val="0"/>
          <w:szCs w:val="22"/>
        </w:rPr>
      </w:pPr>
      <w:r w:rsidRPr="006D316C">
        <w:rPr>
          <w:rFonts w:ascii="Calibri" w:hAnsi="Calibri" w:cs="Calibri"/>
          <w:b/>
          <w:bCs w:val="0"/>
          <w:szCs w:val="22"/>
        </w:rPr>
        <w:t>LSJ Sachsen e.V. / Servicestelle Berufswahlpass</w:t>
      </w:r>
    </w:p>
    <w:p w14:paraId="6618CF5C" w14:textId="77777777" w:rsidR="006D316C" w:rsidRPr="006D316C" w:rsidRDefault="006D316C">
      <w:pPr>
        <w:pStyle w:val="Textkrper2"/>
        <w:rPr>
          <w:rFonts w:ascii="Calibri" w:hAnsi="Calibri" w:cs="Calibri"/>
          <w:szCs w:val="22"/>
        </w:rPr>
      </w:pPr>
      <w:r w:rsidRPr="006D316C">
        <w:rPr>
          <w:rFonts w:ascii="Calibri" w:hAnsi="Calibri" w:cs="Calibri"/>
          <w:szCs w:val="22"/>
        </w:rPr>
        <w:t>Dr. Antje Finke, Ina Benndorf</w:t>
      </w:r>
    </w:p>
    <w:p w14:paraId="60D7F0B5" w14:textId="77777777" w:rsidR="006D316C" w:rsidRPr="006D316C" w:rsidRDefault="006D316C">
      <w:pPr>
        <w:pStyle w:val="Textkrper2"/>
        <w:rPr>
          <w:rFonts w:ascii="Calibri" w:hAnsi="Calibri" w:cs="Calibri"/>
          <w:szCs w:val="22"/>
        </w:rPr>
      </w:pPr>
      <w:r w:rsidRPr="006D316C">
        <w:rPr>
          <w:rFonts w:ascii="Calibri" w:hAnsi="Calibri" w:cs="Calibri"/>
          <w:szCs w:val="22"/>
        </w:rPr>
        <w:t>0351 4906867</w:t>
      </w:r>
    </w:p>
    <w:p w14:paraId="573A4C5C" w14:textId="77777777" w:rsidR="006D316C" w:rsidRPr="006D316C" w:rsidRDefault="006D316C">
      <w:pPr>
        <w:pStyle w:val="Textkrper2"/>
        <w:rPr>
          <w:rFonts w:ascii="Calibri" w:hAnsi="Calibri" w:cs="Calibri"/>
          <w:szCs w:val="22"/>
          <w:lang w:eastAsia="en-US"/>
        </w:rPr>
      </w:pPr>
      <w:r w:rsidRPr="006D316C">
        <w:rPr>
          <w:rFonts w:ascii="Calibri" w:hAnsi="Calibri" w:cs="Calibri"/>
          <w:szCs w:val="22"/>
        </w:rPr>
        <w:t>post@berufswahlpass-sachsen.de</w:t>
      </w:r>
    </w:p>
    <w:p w14:paraId="729041E1" w14:textId="77777777" w:rsidR="006870AE" w:rsidRDefault="006870AE">
      <w:pPr>
        <w:jc w:val="both"/>
        <w:rPr>
          <w:rFonts w:ascii="Calibri" w:hAnsi="Calibri" w:cs="Arial"/>
          <w:bCs/>
          <w:sz w:val="22"/>
        </w:rPr>
      </w:pPr>
      <w:hyperlink r:id="rId12" w:history="1">
        <w:r w:rsidRPr="00717E36">
          <w:rPr>
            <w:rStyle w:val="Hyperlink"/>
            <w:rFonts w:ascii="Calibri" w:hAnsi="Calibri" w:cs="Arial"/>
            <w:bCs/>
            <w:sz w:val="22"/>
          </w:rPr>
          <w:t>www.berufswahlpass-sachsen.de</w:t>
        </w:r>
      </w:hyperlink>
    </w:p>
    <w:p w14:paraId="67C6FFF0" w14:textId="77777777" w:rsidR="00706BA9" w:rsidRDefault="00706BA9">
      <w:pPr>
        <w:jc w:val="both"/>
        <w:rPr>
          <w:rFonts w:ascii="Calibri" w:hAnsi="Calibri" w:cs="Arial"/>
          <w:bCs/>
          <w:sz w:val="22"/>
        </w:rPr>
      </w:pPr>
    </w:p>
    <w:p w14:paraId="233C5A7D" w14:textId="207C3AFC" w:rsidR="006870AE" w:rsidRPr="00717E36" w:rsidRDefault="00706BA9" w:rsidP="006401B1">
      <w:pPr>
        <w:rPr>
          <w:rFonts w:ascii="Calibri" w:hAnsi="Calibri"/>
        </w:rPr>
      </w:pPr>
      <w:r>
        <w:rPr>
          <w:rFonts w:ascii="Calibri" w:hAnsi="Calibri" w:cs="Arial"/>
          <w:bCs/>
          <w:sz w:val="22"/>
        </w:rPr>
        <w:t xml:space="preserve">Die Servicestelle bietet auch Online-Informationen für Unternehmen an: </w:t>
      </w:r>
      <w:hyperlink r:id="rId13" w:history="1">
        <w:r w:rsidRPr="00706BA9">
          <w:rPr>
            <w:rFonts w:ascii="Calibri" w:hAnsi="Calibri" w:cs="Calibri"/>
            <w:color w:val="0000FF"/>
            <w:sz w:val="22"/>
            <w:szCs w:val="22"/>
            <w:u w:val="single"/>
          </w:rPr>
          <w:t>Das Berufsw</w:t>
        </w:r>
        <w:r w:rsidRPr="00706BA9">
          <w:rPr>
            <w:rFonts w:ascii="Calibri" w:hAnsi="Calibri" w:cs="Calibri"/>
            <w:color w:val="0000FF"/>
            <w:sz w:val="22"/>
            <w:szCs w:val="22"/>
            <w:u w:val="single"/>
          </w:rPr>
          <w:t>a</w:t>
        </w:r>
        <w:r w:rsidRPr="00706BA9">
          <w:rPr>
            <w:rFonts w:ascii="Calibri" w:hAnsi="Calibri" w:cs="Calibri"/>
            <w:color w:val="0000FF"/>
            <w:sz w:val="22"/>
            <w:szCs w:val="22"/>
            <w:u w:val="single"/>
          </w:rPr>
          <w:t>hlpass-Sponsoring für Schulkooperationen nutzen</w:t>
        </w:r>
      </w:hyperlink>
      <w:r w:rsidRPr="00706BA9">
        <w:rPr>
          <w:rFonts w:ascii="Calibri" w:hAnsi="Calibri" w:cs="Calibri"/>
          <w:sz w:val="22"/>
          <w:szCs w:val="22"/>
        </w:rPr>
        <w:t xml:space="preserve">. </w:t>
      </w:r>
      <w:r w:rsidRPr="007570EB">
        <w:rPr>
          <w:rFonts w:ascii="Calibri" w:hAnsi="Calibri" w:cs="Calibri"/>
          <w:sz w:val="22"/>
          <w:szCs w:val="22"/>
        </w:rPr>
        <w:t>Die nächste findet am 2</w:t>
      </w:r>
      <w:r w:rsidRPr="00706BA9">
        <w:rPr>
          <w:rFonts w:ascii="Calibri" w:hAnsi="Calibri" w:cs="Calibri"/>
          <w:sz w:val="22"/>
          <w:szCs w:val="22"/>
        </w:rPr>
        <w:t>0. Mai 2025</w:t>
      </w:r>
      <w:r w:rsidRPr="007570EB">
        <w:rPr>
          <w:rFonts w:ascii="Calibri" w:hAnsi="Calibri" w:cs="Calibri"/>
          <w:sz w:val="22"/>
          <w:szCs w:val="22"/>
        </w:rPr>
        <w:t xml:space="preserve"> statt. Folgetermine werden veröffentlicht </w:t>
      </w:r>
      <w:r w:rsidR="006401B1">
        <w:rPr>
          <w:rFonts w:ascii="Calibri" w:hAnsi="Calibri" w:cs="Calibri"/>
          <w:sz w:val="22"/>
          <w:szCs w:val="22"/>
        </w:rPr>
        <w:t xml:space="preserve">in der </w:t>
      </w:r>
      <w:hyperlink r:id="rId14" w:history="1">
        <w:r w:rsidRPr="007570EB">
          <w:rPr>
            <w:rStyle w:val="Hyperlink"/>
            <w:rFonts w:ascii="Calibri" w:hAnsi="Calibri" w:cs="Calibri"/>
            <w:sz w:val="22"/>
            <w:szCs w:val="22"/>
          </w:rPr>
          <w:t>LSJ-Akademie</w:t>
        </w:r>
      </w:hyperlink>
      <w:r w:rsidRPr="00706BA9">
        <w:rPr>
          <w:rFonts w:ascii="Calibri" w:hAnsi="Calibri" w:cs="Calibri"/>
          <w:sz w:val="22"/>
          <w:szCs w:val="22"/>
        </w:rPr>
        <w:t xml:space="preserve"> </w:t>
      </w:r>
    </w:p>
    <w:sectPr w:rsidR="006870AE" w:rsidRPr="00717E36" w:rsidSect="007570EB">
      <w:headerReference w:type="default" r:id="rId15"/>
      <w:footerReference w:type="even" r:id="rId16"/>
      <w:footerReference w:type="default" r:id="rId17"/>
      <w:pgSz w:w="11906" w:h="16838"/>
      <w:pgMar w:top="720" w:right="964" w:bottom="720" w:left="96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D047C" w14:textId="77777777" w:rsidR="003E7E47" w:rsidRDefault="003E7E47">
      <w:r>
        <w:separator/>
      </w:r>
    </w:p>
  </w:endnote>
  <w:endnote w:type="continuationSeparator" w:id="0">
    <w:p w14:paraId="637BAFFD" w14:textId="77777777" w:rsidR="003E7E47" w:rsidRDefault="003E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AE0E3" w14:textId="77777777" w:rsidR="006870AE" w:rsidRDefault="006870A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51238E9" w14:textId="77777777" w:rsidR="006870AE" w:rsidRDefault="006870A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B45FC" w14:textId="77777777" w:rsidR="006870AE" w:rsidRDefault="006870AE">
    <w:pPr>
      <w:pStyle w:val="Fuzeile"/>
      <w:framePr w:wrap="around" w:vAnchor="text" w:hAnchor="margin" w:xAlign="right" w:y="1"/>
      <w:rPr>
        <w:rStyle w:val="Seitenzahl"/>
        <w:rFonts w:ascii="Ottawa" w:hAnsi="Ottawa"/>
        <w:sz w:val="20"/>
      </w:rPr>
    </w:pPr>
  </w:p>
  <w:p w14:paraId="6508D486" w14:textId="6A35438F" w:rsidR="006870AE" w:rsidRDefault="006870AE" w:rsidP="007570EB">
    <w:pPr>
      <w:pStyle w:val="Fuzeile"/>
      <w:ind w:right="360"/>
      <w:rPr>
        <w:rFonts w:ascii="ZapfHumnst BT" w:hAnsi="ZapfHumnst BT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5D034" w14:textId="77777777" w:rsidR="003E7E47" w:rsidRDefault="003E7E47">
      <w:r>
        <w:separator/>
      </w:r>
    </w:p>
  </w:footnote>
  <w:footnote w:type="continuationSeparator" w:id="0">
    <w:p w14:paraId="014588BF" w14:textId="77777777" w:rsidR="003E7E47" w:rsidRDefault="003E7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C669C" w14:textId="77777777" w:rsidR="006870AE" w:rsidRDefault="006870AE">
    <w:pPr>
      <w:jc w:val="right"/>
      <w:rPr>
        <w:sz w:val="2"/>
      </w:rPr>
    </w:pPr>
  </w:p>
  <w:p w14:paraId="3629260B" w14:textId="77777777" w:rsidR="006870AE" w:rsidRDefault="006870AE">
    <w:pPr>
      <w:jc w:val="right"/>
      <w:rPr>
        <w:sz w:val="2"/>
      </w:rPr>
    </w:pPr>
  </w:p>
  <w:p w14:paraId="63A556C0" w14:textId="65F52EA3" w:rsidR="006870AE" w:rsidRDefault="0000004B" w:rsidP="0000004B">
    <w:pPr>
      <w:pStyle w:val="Kopfzeile"/>
      <w:ind w:left="4536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13356"/>
    <w:multiLevelType w:val="hybridMultilevel"/>
    <w:tmpl w:val="386847D2"/>
    <w:lvl w:ilvl="0" w:tplc="04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8F53F58"/>
    <w:multiLevelType w:val="hybridMultilevel"/>
    <w:tmpl w:val="8E084948"/>
    <w:lvl w:ilvl="0" w:tplc="04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52A31B0"/>
    <w:multiLevelType w:val="hybridMultilevel"/>
    <w:tmpl w:val="8E084948"/>
    <w:lvl w:ilvl="0" w:tplc="0407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0166562"/>
    <w:multiLevelType w:val="hybridMultilevel"/>
    <w:tmpl w:val="4DD8BC66"/>
    <w:lvl w:ilvl="0" w:tplc="02EC9074">
      <w:start w:val="1"/>
      <w:numFmt w:val="bullet"/>
      <w:lvlText w:val="|"/>
      <w:lvlJc w:val="left"/>
      <w:pPr>
        <w:ind w:left="720" w:hanging="360"/>
      </w:pPr>
      <w:rPr>
        <w:rFonts w:ascii="Calisto MT" w:hAnsi="Calisto 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91A6C"/>
    <w:multiLevelType w:val="hybridMultilevel"/>
    <w:tmpl w:val="774C2EFA"/>
    <w:lvl w:ilvl="0" w:tplc="963E33E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D62E1"/>
    <w:multiLevelType w:val="hybridMultilevel"/>
    <w:tmpl w:val="7A1017F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8505D"/>
    <w:multiLevelType w:val="hybridMultilevel"/>
    <w:tmpl w:val="670A722A"/>
    <w:lvl w:ilvl="0" w:tplc="CC4636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B4BE6"/>
    <w:multiLevelType w:val="hybridMultilevel"/>
    <w:tmpl w:val="E37EFB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306158">
    <w:abstractNumId w:val="6"/>
  </w:num>
  <w:num w:numId="2" w16cid:durableId="2034263345">
    <w:abstractNumId w:val="1"/>
  </w:num>
  <w:num w:numId="3" w16cid:durableId="1642542417">
    <w:abstractNumId w:val="2"/>
  </w:num>
  <w:num w:numId="4" w16cid:durableId="845285151">
    <w:abstractNumId w:val="5"/>
  </w:num>
  <w:num w:numId="5" w16cid:durableId="1495797641">
    <w:abstractNumId w:val="0"/>
  </w:num>
  <w:num w:numId="6" w16cid:durableId="818349259">
    <w:abstractNumId w:val="7"/>
  </w:num>
  <w:num w:numId="7" w16cid:durableId="1120144583">
    <w:abstractNumId w:val="3"/>
  </w:num>
  <w:num w:numId="8" w16cid:durableId="1215385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88"/>
    <w:rsid w:val="0000004B"/>
    <w:rsid w:val="00044888"/>
    <w:rsid w:val="00247CEA"/>
    <w:rsid w:val="003C5DC8"/>
    <w:rsid w:val="003E7E47"/>
    <w:rsid w:val="00417A69"/>
    <w:rsid w:val="005A421C"/>
    <w:rsid w:val="005B11B1"/>
    <w:rsid w:val="006401B1"/>
    <w:rsid w:val="006870AE"/>
    <w:rsid w:val="006B6677"/>
    <w:rsid w:val="006D316C"/>
    <w:rsid w:val="00706BA9"/>
    <w:rsid w:val="00717E36"/>
    <w:rsid w:val="007570EB"/>
    <w:rsid w:val="007D7064"/>
    <w:rsid w:val="00B12169"/>
    <w:rsid w:val="00BF6390"/>
    <w:rsid w:val="00CD5844"/>
    <w:rsid w:val="00EB54CD"/>
    <w:rsid w:val="00EC04D6"/>
    <w:rsid w:val="00EF3022"/>
    <w:rsid w:val="00FD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4132209"/>
  <w15:chartTrackingRefBased/>
  <w15:docId w15:val="{253863A3-A608-4052-9E83-89BC3FCB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rFonts w:ascii="Ottawa" w:hAnsi="Ottawa"/>
      <w:b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Ottawa" w:hAnsi="Ottawa"/>
      <w:b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  <w:rPr>
      <w:rFonts w:ascii="Ottawa" w:hAnsi="Ottawa"/>
    </w:rPr>
  </w:style>
  <w:style w:type="paragraph" w:styleId="Textkrper2">
    <w:name w:val="Body Text 2"/>
    <w:basedOn w:val="Standard"/>
    <w:semiHidden/>
    <w:pPr>
      <w:jc w:val="both"/>
    </w:pPr>
    <w:rPr>
      <w:rFonts w:ascii="Arial" w:hAnsi="Arial" w:cs="Arial"/>
      <w:bCs/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</w:style>
  <w:style w:type="paragraph" w:styleId="Titel">
    <w:name w:val="Title"/>
    <w:basedOn w:val="Standard"/>
    <w:qFormat/>
    <w:pPr>
      <w:jc w:val="center"/>
    </w:pPr>
    <w:rPr>
      <w:rFonts w:ascii="ZapfHumnst BT" w:hAnsi="ZapfHumnst BT" w:cs="Arial"/>
      <w:b/>
      <w:bCs/>
    </w:rPr>
  </w:style>
  <w:style w:type="paragraph" w:customStyle="1" w:styleId="Default">
    <w:name w:val="Default"/>
    <w:rsid w:val="005B11B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6BA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401B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sj-akademie.de/veranstaltungen/fuer-unternehmen-das-berufswahlpass-sponsoring-fuer-schulkooperationen-nutzen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rufswahlpass-sachsen.d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rufswahlpass-sachsen.d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erufswahlpass-sachsen.de/logo-schule-mit-berufswahlpas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erufswahlpass-sachsen.de/fuer-unternehmen-steckbrief-unternehmen/" TargetMode="External"/><Relationship Id="rId14" Type="http://schemas.openxmlformats.org/officeDocument/2006/relationships/hyperlink" Target="https://lsj-akademie.de/themen-angebote/berufliche-orientierung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3E5A7-37BA-46FC-A444-E805321B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Nutzung des Berufswahlpasses für Bildungsträger</vt:lpstr>
    </vt:vector>
  </TitlesOfParts>
  <Company>ZAROF.</Company>
  <LinksUpToDate>false</LinksUpToDate>
  <CharactersWithSpaces>3106</CharactersWithSpaces>
  <SharedDoc>false</SharedDoc>
  <HLinks>
    <vt:vector size="6" baseType="variant">
      <vt:variant>
        <vt:i4>4915269</vt:i4>
      </vt:variant>
      <vt:variant>
        <vt:i4>0</vt:i4>
      </vt:variant>
      <vt:variant>
        <vt:i4>0</vt:i4>
      </vt:variant>
      <vt:variant>
        <vt:i4>5</vt:i4>
      </vt:variant>
      <vt:variant>
        <vt:lpwstr>http://www.berufswahlpass-sachsen.de/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Nutzung des Berufswahlpasses für Bildungsträger</dc:title>
  <dc:subject/>
  <dc:creator>Büro ZAROF.</dc:creator>
  <cp:keywords/>
  <dc:description/>
  <cp:lastModifiedBy>Antje Finke</cp:lastModifiedBy>
  <cp:revision>3</cp:revision>
  <cp:lastPrinted>2025-04-03T09:03:00Z</cp:lastPrinted>
  <dcterms:created xsi:type="dcterms:W3CDTF">2025-04-03T09:05:00Z</dcterms:created>
  <dcterms:modified xsi:type="dcterms:W3CDTF">2025-04-03T09:28:00Z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-1454913384</vt:i4>
  </property>
  <property fmtid="{D5CDD505-2E9C-101B-9397-08002B2CF9AE}" pid="3" name="_EmailSubject">
    <vt:lpwstr>BWP, BVJ, Angebotskatalog</vt:lpwstr>
  </property>
  <property fmtid="{D5CDD505-2E9C-101B-9397-08002B2CF9AE}" pid="4" name="_AuthorEmail">
    <vt:lpwstr>rk-westsachsen@berufswahlpass-sachsen.de</vt:lpwstr>
  </property>
  <property fmtid="{D5CDD505-2E9C-101B-9397-08002B2CF9AE}" pid="5" name="_AuthorEmailDisplayName">
    <vt:lpwstr>Berufswahlpass Sachsen (B. Rehbein)</vt:lpwstr>
  </property>
  <property fmtid="{D5CDD505-2E9C-101B-9397-08002B2CF9AE}" pid="6" name="_ReviewingToolsShownOnce">
    <vt:lpwstr/>
  </property>
</Properties>
</file>